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64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8EDA22B" wp14:editId="2F733FC3">
            <wp:simplePos x="0" y="0"/>
            <wp:positionH relativeFrom="column">
              <wp:posOffset>2183298</wp:posOffset>
            </wp:positionH>
            <wp:positionV relativeFrom="paragraph">
              <wp:posOffset>-326390</wp:posOffset>
            </wp:positionV>
            <wp:extent cx="1134745" cy="1144905"/>
            <wp:effectExtent l="0" t="0" r="8255" b="0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4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264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51264" w:rsidRPr="00ED0D70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กบ 53201/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 </w:t>
      </w:r>
      <w:r w:rsidR="00640A8B">
        <w:rPr>
          <w:rFonts w:ascii="TH SarabunIT๙" w:hAnsi="TH SarabunIT๙" w:cs="TH SarabunIT๙" w:hint="cs"/>
          <w:sz w:val="32"/>
          <w:szCs w:val="32"/>
          <w:cs/>
        </w:rPr>
        <w:t>45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</w:t>
      </w:r>
      <w:r w:rsidR="00640A8B"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สำนักงานเทศบาลตำบลทรายขาว</w:t>
      </w:r>
    </w:p>
    <w:p w:rsidR="00F51264" w:rsidRPr="00DC4AAF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อำเภอคลองท่อม  จังหวัดกระบี่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8117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</w:p>
    <w:p w:rsidR="00F51264" w:rsidRPr="00ED0D70" w:rsidRDefault="00F51264" w:rsidP="00F51264">
      <w:pPr>
        <w:pStyle w:val="a3"/>
        <w:tabs>
          <w:tab w:val="left" w:pos="4253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13C1">
        <w:rPr>
          <w:rFonts w:ascii="TH SarabunIT๙" w:hAnsi="TH SarabunIT๙" w:cs="TH SarabunIT๙"/>
          <w:sz w:val="32"/>
          <w:szCs w:val="32"/>
        </w:rPr>
        <w:t>25</w:t>
      </w:r>
      <w:r w:rsidR="004813C1">
        <w:rPr>
          <w:rFonts w:ascii="TH SarabunIT๙" w:hAnsi="TH SarabunIT๙" w:cs="TH SarabunIT๙" w:hint="cs"/>
          <w:sz w:val="32"/>
          <w:szCs w:val="32"/>
          <w:cs/>
        </w:rPr>
        <w:t xml:space="preserve"> ตุลาคม </w:t>
      </w:r>
      <w:r>
        <w:rPr>
          <w:rFonts w:ascii="TH SarabunIT๙" w:hAnsi="TH SarabunIT๙" w:cs="TH SarabunIT๙" w:hint="cs"/>
          <w:sz w:val="32"/>
          <w:szCs w:val="32"/>
          <w:cs/>
        </w:rPr>
        <w:t>2560</w:t>
      </w:r>
    </w:p>
    <w:p w:rsidR="00F51264" w:rsidRPr="0069681D" w:rsidRDefault="00F51264" w:rsidP="00F51264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F51264" w:rsidRPr="007C36A5" w:rsidRDefault="00F51264" w:rsidP="00F51264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เรื่อ</w:t>
      </w:r>
      <w:r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การจัดทำแผนการดำเนินงานประจำปีงบประมาณ พ.ศ. 2561</w:t>
      </w:r>
    </w:p>
    <w:p w:rsidR="00F51264" w:rsidRDefault="00F51264" w:rsidP="00F5126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F51264" w:rsidRDefault="00F51264" w:rsidP="00F5126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ด้วยระเบียบกระทรวงมหาดไทย ว่าด้วยการจัดทำแผนพัฒนาขององค์กรปกครอง          ส่วนท้องถิ่น พ.ศ. 2548 แก้ไขเพิ่มเติมฉบับที่ 2 พ.ศ. 2559 ข้อ 26 และข้อ 27 กำหนดให้คณะกรรมการสนับสนุนการจัดทำแผนพัฒนาท้องถิ่นรวบรวมแผนงาน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แล้วจัดทำร่างแผนดำเนินงาน เสนอคณะกรรมการพัฒนาท้องถิ่นเมื่อคณะกรรมการพัฒนาท้องถิ่นพิจารณาร่างแผนการดำเนินงาน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ทั้งนี้ให้ปิดประกาศแผนการดำเนินงานภายในสิบห้าวันนับแต่วันที่ปิดประกาศ เพื่อให้ประชาชนในท้องถิ่นทรายโดยทั่วกันและต้องปิดประกาศไว้อย่างน้อยสามสิบวันนับ แผนการดำเนินงานให้จัดทำเสร็จภายใน   สามสิบวันนับแต่วันที่ประกาศใช้งบประมาณรายจ่ายประจำปี งบประมาณรายจ่ายเพิ่มเติม งบประมาณ      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</w:p>
    <w:p w:rsidR="00F51264" w:rsidRPr="005A552D" w:rsidRDefault="00F51264" w:rsidP="00F51264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45D6"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จึงเรียนมาเพื่อรวบรวมแผนงาน โครงการที่ได้รับอนุมัติงบประมาณและเข้าดำเนินการ       ในพื้นที่เทศบาลตำบลทรายขาว ให้ส่งรายละเอียดตามแบบ ผด.02 ให้สำนักงานเทศบา</w:t>
      </w:r>
      <w:r w:rsidR="00F327F8">
        <w:rPr>
          <w:rFonts w:ascii="TH SarabunIT๙" w:hAnsi="TH SarabunIT๙" w:cs="TH SarabunIT๙" w:hint="cs"/>
          <w:sz w:val="32"/>
          <w:szCs w:val="32"/>
          <w:cs/>
        </w:rPr>
        <w:t>ลตำบลทรายขาวภายในวันที่ 1 พฤศจิกายน 2560</w:t>
      </w:r>
    </w:p>
    <w:p w:rsidR="00F51264" w:rsidRPr="003B0A49" w:rsidRDefault="00F51264" w:rsidP="00F51264">
      <w:pPr>
        <w:pStyle w:val="a3"/>
        <w:spacing w:before="12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จึง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เรียนมาเพื่อ</w:t>
      </w:r>
      <w:r w:rsidR="00F327F8">
        <w:rPr>
          <w:rFonts w:ascii="TH SarabunIT๙" w:hAnsi="TH SarabunIT๙" w:cs="TH SarabunIT๙" w:hint="cs"/>
          <w:sz w:val="32"/>
          <w:szCs w:val="32"/>
          <w:cs/>
        </w:rPr>
        <w:t>ทราบและดำเนินการในส่วนที่เกี่ยวข้อง</w:t>
      </w:r>
    </w:p>
    <w:p w:rsidR="00F51264" w:rsidRPr="00ED0D70" w:rsidRDefault="00F51264" w:rsidP="00F51264">
      <w:pPr>
        <w:pStyle w:val="a3"/>
        <w:tabs>
          <w:tab w:val="left" w:pos="4536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F51264" w:rsidRPr="00ED0D70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51264" w:rsidRPr="00ED0D70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51264" w:rsidRPr="00ED0D70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 w:rsidRPr="00ED0D70">
        <w:rPr>
          <w:rFonts w:ascii="TH SarabunIT๙" w:hAnsi="TH SarabunIT๙" w:cs="TH SarabunIT๙"/>
          <w:sz w:val="32"/>
          <w:szCs w:val="32"/>
          <w:cs/>
        </w:rPr>
        <w:t>)</w:t>
      </w:r>
    </w:p>
    <w:p w:rsidR="00F51264" w:rsidRPr="00ED0D70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ปลัดเทศบาล ปฏิบัติหน้าที่</w:t>
      </w:r>
    </w:p>
    <w:p w:rsidR="0095429B" w:rsidRDefault="00F51264" w:rsidP="00F51264">
      <w:pPr>
        <w:pStyle w:val="a3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</w:p>
    <w:p w:rsidR="0095429B" w:rsidRDefault="0095429B" w:rsidP="00F5126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95429B" w:rsidRDefault="0095429B" w:rsidP="00F5126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F51264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นายกเทศมนตรีตำบลทรายขาว</w:t>
      </w:r>
    </w:p>
    <w:p w:rsidR="00F51264" w:rsidRPr="00ED0D70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สำนักปลัด</w:t>
      </w:r>
    </w:p>
    <w:p w:rsidR="00F51264" w:rsidRPr="00ED0D70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D0D70">
        <w:rPr>
          <w:rFonts w:ascii="TH SarabunIT๙" w:hAnsi="TH SarabunIT๙" w:cs="TH SarabunIT๙"/>
          <w:sz w:val="32"/>
          <w:szCs w:val="32"/>
        </w:rPr>
        <w:t xml:space="preserve">0-7564-2303 </w:t>
      </w:r>
      <w:r w:rsidRPr="00ED0D70">
        <w:rPr>
          <w:rFonts w:ascii="TH SarabunIT๙" w:hAnsi="TH SarabunIT๙" w:cs="TH SarabunIT๙"/>
          <w:sz w:val="32"/>
          <w:szCs w:val="32"/>
          <w:cs/>
        </w:rPr>
        <w:t>ต่อ 11</w:t>
      </w:r>
    </w:p>
    <w:p w:rsidR="00F51264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โทรสาร  0-7564-2303  ต่อ 12</w:t>
      </w:r>
    </w:p>
    <w:p w:rsidR="00F51264" w:rsidRDefault="00F51264" w:rsidP="00F5126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51264" w:rsidRDefault="00F51264" w:rsidP="00F51264">
      <w:pPr>
        <w:jc w:val="center"/>
        <w:rPr>
          <w:rFonts w:ascii="KodchiangUPC" w:hAnsi="KodchiangUPC" w:cs="KodchiangUPC"/>
          <w:b/>
          <w:bCs/>
          <w:i/>
          <w:iCs/>
          <w:sz w:val="36"/>
          <w:szCs w:val="36"/>
        </w:rPr>
      </w:pP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 xml:space="preserve"> “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ยึดมั่น</w:t>
      </w:r>
      <w:proofErr w:type="spellStart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ธรรมาภิ</w:t>
      </w:r>
      <w:proofErr w:type="spellEnd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บาล   บริการเพื่อประชาชน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>”</w:t>
      </w:r>
    </w:p>
    <w:p w:rsidR="0095429B" w:rsidRPr="009D294E" w:rsidRDefault="009D294E" w:rsidP="009D294E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294E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lastRenderedPageBreak/>
        <w:t>-สำเนาคู่ฉบับ-</w:t>
      </w:r>
    </w:p>
    <w:p w:rsidR="0095429B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5429B" w:rsidRPr="00ED0D70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กบ 53201/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 45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สำนักงานเทศบาลตำบลทรายขาว</w:t>
      </w:r>
    </w:p>
    <w:p w:rsidR="0095429B" w:rsidRPr="00DC4AAF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อำเภอคลองท่อม  จังหวัดกระบี่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8117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 w:rsidRPr="00ED0D70">
        <w:rPr>
          <w:rFonts w:ascii="TH SarabunIT๙" w:hAnsi="TH SarabunIT๙" w:cs="TH SarabunIT๙"/>
          <w:sz w:val="32"/>
          <w:szCs w:val="32"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</w:p>
    <w:p w:rsidR="0095429B" w:rsidRPr="00ED0D70" w:rsidRDefault="0095429B" w:rsidP="0095429B">
      <w:pPr>
        <w:pStyle w:val="a3"/>
        <w:tabs>
          <w:tab w:val="left" w:pos="4253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ED0D7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ตุลาคม 2560</w:t>
      </w:r>
    </w:p>
    <w:p w:rsidR="0095429B" w:rsidRPr="0069681D" w:rsidRDefault="0095429B" w:rsidP="0095429B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95429B" w:rsidRPr="007C36A5" w:rsidRDefault="0095429B" w:rsidP="0095429B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เรื่อ</w:t>
      </w:r>
      <w:r>
        <w:rPr>
          <w:rFonts w:ascii="TH SarabunIT๙" w:hAnsi="TH SarabunIT๙" w:cs="TH SarabunIT๙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การจัดทำแผนการดำเนินงานประจำปีงบประมาณ พ.ศ. 2561</w:t>
      </w:r>
    </w:p>
    <w:p w:rsidR="0095429B" w:rsidRDefault="0095429B" w:rsidP="0095429B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นายอำเภอคลองท่อม/หัวหน้าหมวดทางหลวงทรายขาว/ผู้อำนวยการสถานศึกษาในเขตตำบลทรายขาว</w:t>
      </w:r>
    </w:p>
    <w:p w:rsidR="002B2C27" w:rsidRDefault="002B2C27" w:rsidP="002B2C27">
      <w:pPr>
        <w:pStyle w:val="a3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ผู้อำนวยการโรงพยาบาลส่งเสริมสุขภาพตำบลในเขตตำบลทรายขาว</w:t>
      </w:r>
    </w:p>
    <w:p w:rsidR="0095429B" w:rsidRDefault="0095429B" w:rsidP="0095429B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ด้วยระเบียบกระทรวงมหาดไทย ว่าด้วยการจัดทำแผนพัฒนาขององค์กรปกครอง          ส่วนท้องถิ่น พ.ศ. 2548 แก้ไขเพิ่มเติมฉบับที่ 2 พ.ศ. 2559 ข้อ 26 และข้อ 27 กำหนดให้คณะกรรมการสนับสนุนการจัดทำแผนพัฒนาท้องถิ่นรวบรวมแผนงาน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แล้วจัดทำร่างแผนดำเนินงาน เสนอคณะกรรมการพัฒนาท้องถิ่นเมื่อคณะกรรมการพัฒนาท้องถิ่นพิจารณาร่างแผนการดำเนินงาน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ทั้งนี้ให้ปิดประกาศแผนการดำเนินงานภายในสิบห้าวันนับแต่วันที่ปิดประกาศ เพื่อให้ประชาชนในท้องถิ่นทรายโดยทั่วกันและต้องปิดประกาศไว้อย่างน้อยสามสิบวันนับ แผนการดำเนินงานให้จัดทำเสร็จภายใน   สามสิบวันนับแต่วันที่ประกาศใช้งบประมาณรายจ่ายประจำปี งบประมาณรายจ่ายเพิ่มเติม งบประมาณ      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</w:p>
    <w:p w:rsidR="0095429B" w:rsidRPr="005A552D" w:rsidRDefault="0095429B" w:rsidP="0095429B">
      <w:pPr>
        <w:pStyle w:val="a3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จึงเรียนมาเพื่อรวบรวมแผนงาน โครงการที่ได้รับอนุมัติงบประมาณและเข้าดำเนินการ       ในพื้นที่เทศบาลตำบลทรายขาว ให้ส่งรายละเอียดตามแบบ ผด.02 ให้สำนักงานเทศบาลตำบลทรายขาวภายในวันที่ 1 พฤศจิกายน 2560</w:t>
      </w:r>
    </w:p>
    <w:p w:rsidR="0095429B" w:rsidRPr="003B0A49" w:rsidRDefault="0095429B" w:rsidP="0095429B">
      <w:pPr>
        <w:pStyle w:val="a3"/>
        <w:spacing w:before="12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จึง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เรียนมาเพื่อทราบและดำเนินการในส่วนที่เกี่ยวข้อง</w:t>
      </w:r>
    </w:p>
    <w:p w:rsidR="0095429B" w:rsidRPr="00ED0D70" w:rsidRDefault="0095429B" w:rsidP="0095429B">
      <w:pPr>
        <w:pStyle w:val="a3"/>
        <w:tabs>
          <w:tab w:val="left" w:pos="4536"/>
        </w:tabs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ED0D70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D0D70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:rsidR="0095429B" w:rsidRPr="00ED0D70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5429B" w:rsidRPr="00ED0D70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5429B" w:rsidRPr="00ED0D70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 w:rsidRPr="00ED0D70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นายสุทิน สุวรรณบำรุง</w:t>
      </w:r>
      <w:r w:rsidRPr="00ED0D70">
        <w:rPr>
          <w:rFonts w:ascii="TH SarabunIT๙" w:hAnsi="TH SarabunIT๙" w:cs="TH SarabunIT๙"/>
          <w:sz w:val="32"/>
          <w:szCs w:val="32"/>
          <w:cs/>
        </w:rPr>
        <w:t>)</w:t>
      </w:r>
    </w:p>
    <w:p w:rsidR="0095429B" w:rsidRPr="00ED0D70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ปลัดเทศบาล ปฏิบัติหน้าที่</w:t>
      </w:r>
    </w:p>
    <w:p w:rsidR="0095429B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2B2C27">
        <w:rPr>
          <w:rFonts w:ascii="TH SarabunIT๙" w:hAnsi="TH SarabunIT๙" w:cs="TH SarabunIT๙" w:hint="cs"/>
          <w:sz w:val="32"/>
          <w:szCs w:val="32"/>
          <w:cs/>
        </w:rPr>
        <w:tab/>
      </w:r>
      <w:r w:rsidR="002B2C27">
        <w:rPr>
          <w:rFonts w:ascii="TH SarabunIT๙" w:hAnsi="TH SarabunIT๙" w:cs="TH SarabunIT๙" w:hint="cs"/>
          <w:sz w:val="32"/>
          <w:szCs w:val="32"/>
          <w:cs/>
        </w:rPr>
        <w:tab/>
      </w:r>
      <w:r w:rsidR="002B2C27">
        <w:rPr>
          <w:rFonts w:ascii="TH SarabunIT๙" w:hAnsi="TH SarabunIT๙" w:cs="TH SarabunIT๙" w:hint="cs"/>
          <w:sz w:val="32"/>
          <w:szCs w:val="32"/>
          <w:cs/>
        </w:rPr>
        <w:tab/>
      </w:r>
      <w:r w:rsidR="002B2C27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นายกเทศมนตรีตำบลทรายขาว</w:t>
      </w:r>
    </w:p>
    <w:p w:rsidR="0095429B" w:rsidRPr="00ED0D70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สำนักปลัด</w:t>
      </w:r>
    </w:p>
    <w:p w:rsidR="0095429B" w:rsidRPr="00ED0D70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 xml:space="preserve">โทรศัพท์ </w:t>
      </w:r>
      <w:r w:rsidRPr="00ED0D70">
        <w:rPr>
          <w:rFonts w:ascii="TH SarabunIT๙" w:hAnsi="TH SarabunIT๙" w:cs="TH SarabunIT๙"/>
          <w:sz w:val="32"/>
          <w:szCs w:val="32"/>
        </w:rPr>
        <w:t xml:space="preserve">0-7564-2303 </w:t>
      </w:r>
      <w:r w:rsidRPr="00ED0D70">
        <w:rPr>
          <w:rFonts w:ascii="TH SarabunIT๙" w:hAnsi="TH SarabunIT๙" w:cs="TH SarabunIT๙"/>
          <w:sz w:val="32"/>
          <w:szCs w:val="32"/>
          <w:cs/>
        </w:rPr>
        <w:t>ต่อ 11</w:t>
      </w:r>
    </w:p>
    <w:p w:rsidR="0095429B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  <w:r w:rsidRPr="00ED0D70">
        <w:rPr>
          <w:rFonts w:ascii="TH SarabunIT๙" w:hAnsi="TH SarabunIT๙" w:cs="TH SarabunIT๙"/>
          <w:sz w:val="32"/>
          <w:szCs w:val="32"/>
          <w:cs/>
        </w:rPr>
        <w:t>โทรสาร  0-7564-2303  ต่อ 12</w:t>
      </w:r>
    </w:p>
    <w:p w:rsidR="0095429B" w:rsidRDefault="0095429B" w:rsidP="0095429B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94E" w:rsidRDefault="009D294E" w:rsidP="009D294E">
      <w:pPr>
        <w:jc w:val="center"/>
        <w:rPr>
          <w:rFonts w:ascii="KodchiangUPC" w:hAnsi="KodchiangUPC" w:cs="KodchiangUPC"/>
          <w:b/>
          <w:bCs/>
          <w:i/>
          <w:iCs/>
          <w:sz w:val="36"/>
          <w:szCs w:val="36"/>
        </w:rPr>
      </w:pP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>“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ยึดมั่น</w:t>
      </w:r>
      <w:proofErr w:type="spellStart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ธรรมาภิ</w:t>
      </w:r>
      <w:proofErr w:type="spellEnd"/>
      <w:r w:rsidRPr="00AF0298">
        <w:rPr>
          <w:rFonts w:ascii="KodchiangUPC" w:hAnsi="KodchiangUPC" w:cs="KodchiangUPC"/>
          <w:b/>
          <w:bCs/>
          <w:i/>
          <w:iCs/>
          <w:sz w:val="36"/>
          <w:szCs w:val="36"/>
          <w:cs/>
        </w:rPr>
        <w:t>บาล   บริการเพื่อประชาชน</w:t>
      </w:r>
      <w:r w:rsidRPr="00AF0298">
        <w:rPr>
          <w:rFonts w:ascii="KodchiangUPC" w:hAnsi="KodchiangUPC" w:cs="KodchiangUPC"/>
          <w:b/>
          <w:bCs/>
          <w:i/>
          <w:iCs/>
          <w:sz w:val="36"/>
          <w:szCs w:val="36"/>
        </w:rPr>
        <w:t>”</w:t>
      </w:r>
    </w:p>
    <w:p w:rsidR="00F61F6E" w:rsidRPr="0095429B" w:rsidRDefault="00F61F6E"/>
    <w:sectPr w:rsidR="00F61F6E" w:rsidRPr="009542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662"/>
    <w:rsid w:val="002B2C27"/>
    <w:rsid w:val="004813C1"/>
    <w:rsid w:val="00640A8B"/>
    <w:rsid w:val="006A5662"/>
    <w:rsid w:val="007445D6"/>
    <w:rsid w:val="0095429B"/>
    <w:rsid w:val="009D294E"/>
    <w:rsid w:val="00F327F8"/>
    <w:rsid w:val="00F51264"/>
    <w:rsid w:val="00F61F6E"/>
    <w:rsid w:val="00F7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6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264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6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1264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624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cp:lastPrinted>2017-11-21T06:21:00Z</cp:lastPrinted>
  <dcterms:created xsi:type="dcterms:W3CDTF">2017-11-14T02:55:00Z</dcterms:created>
  <dcterms:modified xsi:type="dcterms:W3CDTF">2017-11-27T07:14:00Z</dcterms:modified>
</cp:coreProperties>
</file>